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0" w:rightFromText="180" w:vertAnchor="page" w:horzAnchor="margin" w:tblpY="4872"/>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84121" w:rsidRPr="0053500C" w:rsidTr="00384121">
        <w:trPr>
          <w:trHeight w:val="350"/>
        </w:trPr>
        <w:tc>
          <w:tcPr>
            <w:tcW w:w="1440" w:type="dxa"/>
            <w:shd w:val="clear" w:color="auto" w:fill="E6E6E6"/>
          </w:tcPr>
          <w:p w:rsidR="00384121" w:rsidRPr="0053500C" w:rsidRDefault="00384121" w:rsidP="00384121">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84121" w:rsidRPr="0053500C" w:rsidRDefault="00384121" w:rsidP="00384121">
            <w:pPr>
              <w:spacing w:line="276" w:lineRule="auto"/>
              <w:rPr>
                <w:rFonts w:ascii="Arial" w:hAnsi="Arial" w:cs="Arial"/>
                <w:b/>
                <w:sz w:val="22"/>
                <w:szCs w:val="22"/>
                <w:rtl/>
              </w:rPr>
            </w:pPr>
            <w:r>
              <w:rPr>
                <w:rFonts w:ascii="Arial" w:hAnsi="Arial" w:cs="Arial" w:hint="cs"/>
                <w:b/>
                <w:sz w:val="22"/>
                <w:szCs w:val="22"/>
                <w:rtl/>
              </w:rPr>
              <w:t>הכלכלה</w:t>
            </w:r>
          </w:p>
        </w:tc>
      </w:tr>
      <w:tr w:rsidR="00384121" w:rsidRPr="0053500C" w:rsidTr="00384121">
        <w:trPr>
          <w:trHeight w:val="361"/>
        </w:trPr>
        <w:tc>
          <w:tcPr>
            <w:tcW w:w="1440" w:type="dxa"/>
            <w:shd w:val="clear" w:color="auto" w:fill="E6E6E6"/>
          </w:tcPr>
          <w:p w:rsidR="00384121" w:rsidRPr="0053500C" w:rsidRDefault="00384121" w:rsidP="00384121">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84121" w:rsidRPr="0053500C" w:rsidRDefault="00384121" w:rsidP="00384121">
            <w:pPr>
              <w:spacing w:line="276" w:lineRule="auto"/>
              <w:rPr>
                <w:rFonts w:ascii="Arial" w:hAnsi="Arial" w:cs="Arial"/>
                <w:b/>
                <w:sz w:val="22"/>
                <w:szCs w:val="22"/>
                <w:rtl/>
              </w:rPr>
            </w:pPr>
            <w:r>
              <w:rPr>
                <w:rFonts w:ascii="Arial" w:hAnsi="Arial" w:cs="Arial" w:hint="cs"/>
                <w:b/>
                <w:sz w:val="22"/>
                <w:szCs w:val="22"/>
                <w:rtl/>
              </w:rPr>
              <w:t xml:space="preserve"> מערכות מידע</w:t>
            </w:r>
          </w:p>
        </w:tc>
      </w:tr>
      <w:tr w:rsidR="00384121" w:rsidRPr="0053500C" w:rsidTr="00384121">
        <w:trPr>
          <w:trHeight w:val="370"/>
        </w:trPr>
        <w:tc>
          <w:tcPr>
            <w:tcW w:w="1440" w:type="dxa"/>
            <w:shd w:val="clear" w:color="auto" w:fill="E6E6E6"/>
          </w:tcPr>
          <w:p w:rsidR="00384121" w:rsidRPr="0053500C" w:rsidRDefault="00384121" w:rsidP="00384121">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84121" w:rsidRPr="0053500C" w:rsidRDefault="00384121" w:rsidP="00384121">
            <w:pPr>
              <w:spacing w:line="276" w:lineRule="auto"/>
              <w:rPr>
                <w:rFonts w:ascii="Arial" w:hAnsi="Arial" w:cs="Arial"/>
                <w:b/>
                <w:sz w:val="22"/>
                <w:szCs w:val="22"/>
                <w:rtl/>
              </w:rPr>
            </w:pPr>
            <w:r>
              <w:rPr>
                <w:rFonts w:ascii="Arial" w:hAnsi="Arial" w:cs="Arial" w:hint="cs"/>
                <w:b/>
                <w:sz w:val="22"/>
                <w:szCs w:val="22"/>
                <w:rtl/>
              </w:rPr>
              <w:t xml:space="preserve"> 21.11.23</w:t>
            </w:r>
          </w:p>
        </w:tc>
      </w:tr>
    </w:tbl>
    <w:p w:rsidR="003A4534" w:rsidRDefault="006A3FDA" w:rsidP="003A4534">
      <w:pPr>
        <w:rPr>
          <w:rFonts w:ascii="Arial" w:hAnsi="Arial" w:cs="Arial"/>
          <w:b/>
          <w:sz w:val="22"/>
          <w:szCs w:val="22"/>
          <w:rtl/>
        </w:rPr>
      </w:pPr>
      <w:r>
        <w:rPr>
          <w:rFonts w:ascii="Arial" w:hAnsi="Arial" w:cs="Arial" w:hint="cs"/>
          <w:b/>
          <w:sz w:val="22"/>
          <w:szCs w:val="22"/>
          <w:rtl/>
        </w:rPr>
        <w:t xml:space="preserve"> </w:t>
      </w:r>
    </w:p>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94189">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094189" w:rsidRDefault="00094189" w:rsidP="00094189">
            <w:pPr>
              <w:tabs>
                <w:tab w:val="left" w:pos="5811"/>
              </w:tabs>
              <w:spacing w:after="160" w:line="360" w:lineRule="auto"/>
              <w:ind w:left="375" w:hanging="375"/>
              <w:rPr>
                <w:rFonts w:eastAsia="Calibri" w:cs="David"/>
                <w:b/>
                <w:bCs/>
                <w:sz w:val="22"/>
                <w:szCs w:val="22"/>
                <w:rtl/>
              </w:rPr>
            </w:pPr>
            <w:r w:rsidRPr="00094189">
              <w:rPr>
                <w:rFonts w:eastAsia="Calibri" w:cs="David"/>
                <w:b/>
                <w:bCs/>
                <w:sz w:val="22"/>
                <w:szCs w:val="22"/>
                <w:rtl/>
              </w:rPr>
              <w:t xml:space="preserve">בקשה </w:t>
            </w:r>
            <w:r w:rsidRPr="00094189">
              <w:rPr>
                <w:rFonts w:eastAsia="Calibri" w:cs="David" w:hint="cs"/>
                <w:b/>
                <w:bCs/>
                <w:sz w:val="22"/>
                <w:szCs w:val="22"/>
                <w:rtl/>
              </w:rPr>
              <w:t>ל</w:t>
            </w:r>
            <w:r w:rsidRPr="00094189">
              <w:rPr>
                <w:rFonts w:eastAsia="Calibri" w:cs="David"/>
                <w:b/>
                <w:bCs/>
                <w:sz w:val="22"/>
                <w:szCs w:val="22"/>
                <w:rtl/>
              </w:rPr>
              <w:t xml:space="preserve">התקשרות עם  חברת </w:t>
            </w:r>
            <w:proofErr w:type="spellStart"/>
            <w:r w:rsidRPr="00094189">
              <w:rPr>
                <w:rFonts w:eastAsia="Calibri" w:cs="David" w:hint="cs"/>
                <w:b/>
                <w:bCs/>
                <w:sz w:val="22"/>
                <w:szCs w:val="22"/>
                <w:rtl/>
              </w:rPr>
              <w:t>פנמסופט</w:t>
            </w:r>
            <w:proofErr w:type="spellEnd"/>
            <w:r w:rsidRPr="00094189">
              <w:rPr>
                <w:rFonts w:eastAsia="Calibri" w:cs="David" w:hint="cs"/>
                <w:b/>
                <w:bCs/>
                <w:sz w:val="22"/>
                <w:szCs w:val="22"/>
                <w:rtl/>
              </w:rPr>
              <w:t xml:space="preserve"> בגין </w:t>
            </w:r>
            <w:r w:rsidRPr="00094189">
              <w:rPr>
                <w:rFonts w:eastAsia="Calibri" w:cs="David"/>
                <w:b/>
                <w:bCs/>
                <w:sz w:val="22"/>
                <w:szCs w:val="22"/>
                <w:rtl/>
              </w:rPr>
              <w:t xml:space="preserve"> </w:t>
            </w:r>
            <w:r w:rsidR="003D0FA8">
              <w:rPr>
                <w:rFonts w:eastAsia="Calibri" w:cs="David" w:hint="cs"/>
                <w:b/>
                <w:bCs/>
                <w:sz w:val="22"/>
                <w:szCs w:val="22"/>
                <w:rtl/>
              </w:rPr>
              <w:t xml:space="preserve">רכישת </w:t>
            </w:r>
            <w:proofErr w:type="spellStart"/>
            <w:r w:rsidR="003D0FA8">
              <w:rPr>
                <w:rFonts w:eastAsia="Calibri" w:cs="David" w:hint="cs"/>
                <w:b/>
                <w:bCs/>
                <w:sz w:val="22"/>
                <w:szCs w:val="22"/>
                <w:rtl/>
              </w:rPr>
              <w:t>רשיונות</w:t>
            </w:r>
            <w:proofErr w:type="spellEnd"/>
            <w:r w:rsidRPr="00094189">
              <w:rPr>
                <w:rFonts w:eastAsia="Calibri" w:cs="David"/>
                <w:b/>
                <w:bCs/>
                <w:sz w:val="22"/>
                <w:szCs w:val="22"/>
                <w:rtl/>
              </w:rPr>
              <w:t xml:space="preserve"> של מוצר ה </w:t>
            </w:r>
            <w:r w:rsidRPr="00094189">
              <w:rPr>
                <w:rFonts w:eastAsia="Calibri" w:cs="David"/>
                <w:b/>
                <w:bCs/>
                <w:sz w:val="22"/>
                <w:szCs w:val="22"/>
              </w:rPr>
              <w:t>sequence</w:t>
            </w:r>
          </w:p>
          <w:p w:rsidR="00094189" w:rsidRPr="00094189" w:rsidRDefault="003D0FA8" w:rsidP="00094189">
            <w:pPr>
              <w:spacing w:line="360" w:lineRule="auto"/>
              <w:ind w:right="72"/>
              <w:rPr>
                <w:rFonts w:eastAsia="Calibri" w:cs="David"/>
                <w:sz w:val="22"/>
                <w:szCs w:val="22"/>
                <w:rtl/>
              </w:rPr>
            </w:pPr>
            <w:r>
              <w:rPr>
                <w:rFonts w:eastAsia="Calibri" w:cs="David" w:hint="cs"/>
                <w:sz w:val="22"/>
                <w:szCs w:val="22"/>
                <w:rtl/>
              </w:rPr>
              <w:t xml:space="preserve">השימוש </w:t>
            </w:r>
            <w:proofErr w:type="spellStart"/>
            <w:r>
              <w:rPr>
                <w:rFonts w:eastAsia="Calibri" w:cs="David" w:hint="cs"/>
                <w:sz w:val="22"/>
                <w:szCs w:val="22"/>
                <w:rtl/>
              </w:rPr>
              <w:t>ברשיונות</w:t>
            </w:r>
            <w:proofErr w:type="spellEnd"/>
            <w:r>
              <w:rPr>
                <w:rFonts w:eastAsia="Calibri" w:cs="David" w:hint="cs"/>
                <w:sz w:val="22"/>
                <w:szCs w:val="22"/>
                <w:rtl/>
              </w:rPr>
              <w:t xml:space="preserve"> מאפשר שימוש בתוכנה </w:t>
            </w:r>
            <w:r w:rsidR="00094189" w:rsidRPr="00094189">
              <w:rPr>
                <w:rFonts w:eastAsia="Calibri" w:cs="David" w:hint="cs"/>
                <w:sz w:val="22"/>
                <w:szCs w:val="22"/>
                <w:rtl/>
              </w:rPr>
              <w:t xml:space="preserve"> </w:t>
            </w:r>
            <w:r>
              <w:rPr>
                <w:rFonts w:eastAsia="Calibri" w:cs="David" w:hint="cs"/>
                <w:sz w:val="22"/>
                <w:szCs w:val="22"/>
                <w:rtl/>
              </w:rPr>
              <w:t>ה</w:t>
            </w:r>
            <w:r w:rsidR="00094189" w:rsidRPr="00094189">
              <w:rPr>
                <w:rFonts w:eastAsia="Calibri" w:cs="David" w:hint="cs"/>
                <w:sz w:val="22"/>
                <w:szCs w:val="22"/>
                <w:rtl/>
              </w:rPr>
              <w:t>תומכת בכל התהליכים הממוחשבים במערכות התפעוליות השונות</w:t>
            </w:r>
            <w:r>
              <w:rPr>
                <w:rFonts w:eastAsia="Calibri" w:cs="David" w:hint="cs"/>
                <w:sz w:val="22"/>
                <w:szCs w:val="22"/>
                <w:rtl/>
              </w:rPr>
              <w:t xml:space="preserve"> (מערכת </w:t>
            </w:r>
            <w:proofErr w:type="spellStart"/>
            <w:r>
              <w:rPr>
                <w:rFonts w:eastAsia="Calibri" w:cs="David" w:hint="cs"/>
                <w:sz w:val="22"/>
                <w:szCs w:val="22"/>
                <w:rtl/>
              </w:rPr>
              <w:t>שח"ט</w:t>
            </w:r>
            <w:proofErr w:type="spellEnd"/>
            <w:r>
              <w:rPr>
                <w:rFonts w:eastAsia="Calibri" w:cs="David" w:hint="cs"/>
                <w:sz w:val="22"/>
                <w:szCs w:val="22"/>
                <w:rtl/>
              </w:rPr>
              <w:t xml:space="preserve">, מערכת </w:t>
            </w:r>
            <w:proofErr w:type="spellStart"/>
            <w:r>
              <w:rPr>
                <w:rFonts w:eastAsia="Calibri" w:cs="David" w:hint="cs"/>
                <w:sz w:val="22"/>
                <w:szCs w:val="22"/>
                <w:rtl/>
              </w:rPr>
              <w:t>דו"ש</w:t>
            </w:r>
            <w:proofErr w:type="spellEnd"/>
            <w:r>
              <w:rPr>
                <w:rFonts w:eastAsia="Calibri" w:cs="David" w:hint="cs"/>
                <w:sz w:val="22"/>
                <w:szCs w:val="22"/>
                <w:rtl/>
              </w:rPr>
              <w:t xml:space="preserve">, אישורים לפלשתינאים, ותהליך טופס </w:t>
            </w:r>
            <w:proofErr w:type="spellStart"/>
            <w:r>
              <w:rPr>
                <w:rFonts w:eastAsia="Calibri" w:cs="David" w:hint="cs"/>
                <w:sz w:val="22"/>
                <w:szCs w:val="22"/>
                <w:rtl/>
              </w:rPr>
              <w:t>ג'נרי</w:t>
            </w:r>
            <w:proofErr w:type="spellEnd"/>
            <w:r>
              <w:rPr>
                <w:rFonts w:eastAsia="Calibri" w:cs="David" w:hint="cs"/>
                <w:sz w:val="22"/>
                <w:szCs w:val="22"/>
                <w:rtl/>
              </w:rPr>
              <w:t>)</w:t>
            </w:r>
            <w:r w:rsidR="00094189" w:rsidRPr="00094189">
              <w:rPr>
                <w:rFonts w:eastAsia="Calibri" w:cs="David" w:hint="cs"/>
                <w:sz w:val="22"/>
                <w:szCs w:val="22"/>
                <w:rtl/>
              </w:rPr>
              <w:t xml:space="preserve"> ודורשת התקנה בכל  תחנה עבודה שמשתתפת בתהליך הממוחשב.</w:t>
            </w:r>
          </w:p>
          <w:p w:rsidR="004548E3" w:rsidRPr="008029E6" w:rsidRDefault="004548E3" w:rsidP="008E50EF">
            <w:pPr>
              <w:spacing w:line="276" w:lineRule="auto"/>
              <w:rPr>
                <w:rFonts w:ascii="Arial" w:hAnsi="Arial" w:cs="Arial"/>
                <w:bCs/>
                <w:sz w:val="22"/>
                <w:szCs w:val="22"/>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214BA">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094189" w:rsidP="00B8441A">
            <w:pPr>
              <w:ind w:right="283"/>
              <w:rPr>
                <w:rFonts w:ascii="Arial" w:hAnsi="Arial" w:cs="Arial"/>
                <w:b/>
                <w:sz w:val="22"/>
                <w:szCs w:val="22"/>
                <w:rtl/>
              </w:rPr>
            </w:pPr>
            <w:proofErr w:type="gramStart"/>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094189" w:rsidRPr="00094189">
              <w:rPr>
                <w:rFonts w:eastAsia="Calibri" w:cs="David"/>
                <w:b/>
                <w:bCs/>
                <w:sz w:val="22"/>
                <w:szCs w:val="22"/>
                <w:rtl/>
              </w:rPr>
              <w:t xml:space="preserve">חברת </w:t>
            </w:r>
            <w:proofErr w:type="spellStart"/>
            <w:r w:rsidR="00094189" w:rsidRPr="00094189">
              <w:rPr>
                <w:rFonts w:eastAsia="Calibri" w:cs="David" w:hint="cs"/>
                <w:b/>
                <w:bCs/>
                <w:sz w:val="22"/>
                <w:szCs w:val="22"/>
                <w:rtl/>
              </w:rPr>
              <w:t>פנמסופט</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583B88" w:rsidP="00B8441A">
            <w:pPr>
              <w:rPr>
                <w:rFonts w:ascii="Arial" w:hAnsi="Arial" w:cs="Arial"/>
                <w:b/>
                <w:sz w:val="22"/>
                <w:szCs w:val="22"/>
                <w:rtl/>
              </w:rPr>
            </w:pPr>
            <w:r w:rsidRPr="00583B88">
              <w:rPr>
                <w:rFonts w:ascii="Arial" w:hAnsi="Arial" w:cs="Arial"/>
                <w:b/>
                <w:sz w:val="22"/>
                <w:szCs w:val="22"/>
                <w:rtl/>
              </w:rPr>
              <w:t>512339565</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AD7040" w:rsidP="000D6C77">
            <w:pPr>
              <w:spacing w:line="360" w:lineRule="auto"/>
              <w:rPr>
                <w:rFonts w:eastAsia="Calibri" w:cs="David"/>
                <w:sz w:val="22"/>
                <w:szCs w:val="22"/>
                <w:rtl/>
              </w:rPr>
            </w:pPr>
            <w:r>
              <w:rPr>
                <w:rFonts w:hint="cs"/>
                <w:b/>
                <w:bCs/>
                <w:rtl/>
              </w:rPr>
              <w:t xml:space="preserve"> </w:t>
            </w:r>
            <w:r w:rsidR="002261AE">
              <w:rPr>
                <w:rFonts w:eastAsia="Calibri" w:cs="David" w:hint="cs"/>
                <w:sz w:val="22"/>
                <w:szCs w:val="22"/>
                <w:rtl/>
              </w:rPr>
              <w:t>16,0</w:t>
            </w:r>
            <w:r w:rsidRPr="00AD7040">
              <w:rPr>
                <w:rFonts w:eastAsia="Calibri" w:cs="David" w:hint="cs"/>
                <w:sz w:val="22"/>
                <w:szCs w:val="22"/>
                <w:rtl/>
              </w:rPr>
              <w:t>00</w:t>
            </w:r>
            <w:r w:rsidRPr="00AD7040">
              <w:rPr>
                <w:rFonts w:eastAsia="Calibri" w:cs="David"/>
                <w:sz w:val="22"/>
                <w:szCs w:val="22"/>
                <w:rtl/>
              </w:rPr>
              <w:t xml:space="preserve"> ₪ </w:t>
            </w:r>
            <w:r w:rsidRPr="00AD7040">
              <w:rPr>
                <w:rFonts w:eastAsia="Calibri" w:cs="David" w:hint="cs"/>
                <w:sz w:val="22"/>
                <w:szCs w:val="22"/>
              </w:rPr>
              <w:t>X</w:t>
            </w:r>
            <w:r w:rsidRPr="00AD7040">
              <w:rPr>
                <w:rFonts w:eastAsia="Calibri" w:cs="David" w:hint="cs"/>
                <w:sz w:val="22"/>
                <w:szCs w:val="22"/>
                <w:rtl/>
              </w:rPr>
              <w:t xml:space="preserve">מע"מ </w:t>
            </w:r>
            <w:r w:rsidR="002261AE">
              <w:rPr>
                <w:rFonts w:eastAsia="Calibri" w:cs="David"/>
                <w:sz w:val="22"/>
                <w:szCs w:val="22"/>
                <w:rtl/>
              </w:rPr>
              <w:t>–</w:t>
            </w:r>
            <w:r w:rsidRPr="00AD7040">
              <w:rPr>
                <w:rFonts w:eastAsia="Calibri" w:cs="David" w:hint="cs"/>
                <w:sz w:val="22"/>
                <w:szCs w:val="22"/>
                <w:rtl/>
              </w:rPr>
              <w:t xml:space="preserve"> </w:t>
            </w:r>
            <w:r w:rsidR="002261AE">
              <w:rPr>
                <w:rFonts w:eastAsia="Calibri" w:cs="David" w:hint="cs"/>
                <w:sz w:val="22"/>
                <w:szCs w:val="22"/>
                <w:rtl/>
              </w:rPr>
              <w:t>18,720</w:t>
            </w:r>
            <w:r w:rsidRPr="00AD7040">
              <w:rPr>
                <w:rFonts w:eastAsia="Calibri" w:cs="David" w:hint="cs"/>
                <w:sz w:val="22"/>
                <w:szCs w:val="22"/>
                <w:rtl/>
              </w:rPr>
              <w:t xml:space="preserve"> </w:t>
            </w:r>
            <w:r w:rsidRPr="00AD7040">
              <w:rPr>
                <w:rFonts w:eastAsia="Calibri" w:cs="David"/>
                <w:sz w:val="22"/>
                <w:szCs w:val="22"/>
              </w:rPr>
              <w:t xml:space="preserve"> </w:t>
            </w:r>
            <w:r w:rsidRPr="00AD7040">
              <w:rPr>
                <w:rFonts w:eastAsia="Calibri" w:cs="David"/>
                <w:sz w:val="22"/>
                <w:szCs w:val="22"/>
                <w:rtl/>
              </w:rPr>
              <w:t>₪</w:t>
            </w:r>
            <w:r w:rsidRPr="00AD7040">
              <w:rPr>
                <w:rFonts w:eastAsia="Calibri" w:cs="David" w:hint="cs"/>
                <w:sz w:val="22"/>
                <w:szCs w:val="22"/>
                <w:rtl/>
              </w:rPr>
              <w:t xml:space="preserve"> </w:t>
            </w:r>
            <w:r w:rsidRPr="00AD7040">
              <w:rPr>
                <w:rFonts w:eastAsia="Calibri" w:cs="David"/>
                <w:sz w:val="22"/>
                <w:szCs w:val="22"/>
                <w:rtl/>
              </w:rPr>
              <w:t>כולל מע"מ</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094189">
              <w:rPr>
                <w:rFonts w:ascii="Arial" w:hAnsi="Arial" w:cs="Arial" w:hint="cs"/>
                <w:b/>
                <w:sz w:val="22"/>
                <w:szCs w:val="22"/>
                <w:rtl/>
              </w:rPr>
              <w:t>1.1.2</w:t>
            </w:r>
            <w:r w:rsidR="002261AE">
              <w:rPr>
                <w:rFonts w:ascii="Arial" w:hAnsi="Arial" w:cs="Arial" w:hint="cs"/>
                <w:b/>
                <w:sz w:val="22"/>
                <w:szCs w:val="22"/>
                <w:rtl/>
              </w:rPr>
              <w:t>4</w:t>
            </w:r>
            <w:r w:rsidR="00094189">
              <w:rPr>
                <w:rFonts w:ascii="Arial" w:hAnsi="Arial" w:cs="Arial" w:hint="cs"/>
                <w:b/>
                <w:sz w:val="22"/>
                <w:szCs w:val="22"/>
                <w:rtl/>
              </w:rPr>
              <w:t xml:space="preserve"> </w:t>
            </w:r>
            <w:r w:rsidR="00094189">
              <w:rPr>
                <w:rFonts w:ascii="Arial" w:hAnsi="Arial" w:cs="Arial"/>
                <w:b/>
                <w:sz w:val="22"/>
                <w:szCs w:val="22"/>
                <w:rtl/>
              </w:rPr>
              <w:t>–</w:t>
            </w:r>
            <w:r w:rsidR="00094189">
              <w:rPr>
                <w:rFonts w:ascii="Arial" w:hAnsi="Arial" w:cs="Arial" w:hint="cs"/>
                <w:b/>
                <w:sz w:val="22"/>
                <w:szCs w:val="22"/>
                <w:rtl/>
              </w:rPr>
              <w:t xml:space="preserve"> 31.12.2</w:t>
            </w:r>
            <w:r w:rsidR="002261AE">
              <w:rPr>
                <w:rFonts w:ascii="Arial" w:hAnsi="Arial" w:cs="Arial" w:hint="cs"/>
                <w:b/>
                <w:sz w:val="22"/>
                <w:szCs w:val="22"/>
                <w:rtl/>
              </w:rPr>
              <w:t>4</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0D6C77" w:rsidRDefault="008F2315" w:rsidP="00B878B8">
            <w:pPr>
              <w:spacing w:line="360" w:lineRule="auto"/>
              <w:rPr>
                <w:rFonts w:eastAsia="Calibri" w:cs="David"/>
                <w:sz w:val="22"/>
                <w:szCs w:val="22"/>
                <w:rtl/>
              </w:rPr>
            </w:pPr>
            <w:r w:rsidRPr="00CE2F8F">
              <w:rPr>
                <w:rFonts w:eastAsia="Calibri" w:cs="David"/>
                <w:sz w:val="22"/>
                <w:szCs w:val="22"/>
                <w:rtl/>
              </w:rPr>
              <w:t xml:space="preserve">מוצר ה </w:t>
            </w:r>
            <w:r w:rsidRPr="00CE2F8F">
              <w:rPr>
                <w:rFonts w:eastAsia="Calibri" w:cs="David"/>
                <w:sz w:val="22"/>
                <w:szCs w:val="22"/>
              </w:rPr>
              <w:t>sequence</w:t>
            </w:r>
            <w:r w:rsidRPr="00CE2F8F">
              <w:rPr>
                <w:rFonts w:eastAsia="Calibri" w:cs="David" w:hint="cs"/>
                <w:sz w:val="22"/>
                <w:szCs w:val="22"/>
                <w:rtl/>
              </w:rPr>
              <w:t xml:space="preserve"> הינו</w:t>
            </w:r>
            <w:r>
              <w:rPr>
                <w:rFonts w:eastAsia="Calibri" w:cs="David" w:hint="cs"/>
                <w:sz w:val="22"/>
                <w:szCs w:val="22"/>
                <w:rtl/>
              </w:rPr>
              <w:t xml:space="preserve"> מוצר מדף של </w:t>
            </w:r>
            <w:r w:rsidR="000D6C77">
              <w:rPr>
                <w:rFonts w:eastAsia="Calibri" w:cs="David" w:hint="cs"/>
                <w:sz w:val="22"/>
                <w:szCs w:val="22"/>
                <w:rtl/>
              </w:rPr>
              <w:t xml:space="preserve"> </w:t>
            </w:r>
            <w:r>
              <w:rPr>
                <w:rFonts w:eastAsia="Calibri" w:cs="David" w:hint="cs"/>
                <w:sz w:val="22"/>
                <w:szCs w:val="22"/>
                <w:rtl/>
              </w:rPr>
              <w:t xml:space="preserve">חברת </w:t>
            </w:r>
            <w:proofErr w:type="spellStart"/>
            <w:r w:rsidRPr="00094189">
              <w:rPr>
                <w:rFonts w:eastAsia="Calibri" w:cs="David" w:hint="eastAsia"/>
                <w:sz w:val="22"/>
                <w:szCs w:val="22"/>
                <w:rtl/>
              </w:rPr>
              <w:t>פנמסופט</w:t>
            </w:r>
            <w:proofErr w:type="spellEnd"/>
            <w:r>
              <w:rPr>
                <w:rFonts w:ascii="Arial" w:hAnsi="Arial" w:cs="Arial" w:hint="cs"/>
                <w:b/>
                <w:sz w:val="22"/>
                <w:szCs w:val="22"/>
                <w:rtl/>
              </w:rPr>
              <w:t xml:space="preserve">, </w:t>
            </w:r>
            <w:r w:rsidRPr="008F2315">
              <w:rPr>
                <w:rFonts w:eastAsia="Calibri" w:cs="David" w:hint="cs"/>
                <w:sz w:val="22"/>
                <w:szCs w:val="22"/>
                <w:rtl/>
              </w:rPr>
              <w:t xml:space="preserve">החברה </w:t>
            </w:r>
            <w:r w:rsidR="00094189" w:rsidRPr="00094189">
              <w:rPr>
                <w:rFonts w:eastAsia="Calibri" w:cs="David" w:hint="eastAsia"/>
                <w:sz w:val="22"/>
                <w:szCs w:val="22"/>
                <w:rtl/>
              </w:rPr>
              <w:t>הינה</w:t>
            </w:r>
            <w:r w:rsidR="00094189" w:rsidRPr="00094189">
              <w:rPr>
                <w:rFonts w:eastAsia="Calibri" w:cs="David"/>
                <w:sz w:val="22"/>
                <w:szCs w:val="22"/>
                <w:rtl/>
              </w:rPr>
              <w:t xml:space="preserve"> </w:t>
            </w:r>
            <w:r w:rsidR="00094189" w:rsidRPr="00094189">
              <w:rPr>
                <w:rFonts w:eastAsia="Calibri" w:cs="David" w:hint="eastAsia"/>
                <w:sz w:val="22"/>
                <w:szCs w:val="22"/>
                <w:rtl/>
              </w:rPr>
              <w:t>ספקית</w:t>
            </w:r>
            <w:r w:rsidR="00094189" w:rsidRPr="00094189">
              <w:rPr>
                <w:rFonts w:eastAsia="Calibri" w:cs="David"/>
                <w:sz w:val="22"/>
                <w:szCs w:val="22"/>
                <w:rtl/>
              </w:rPr>
              <w:t xml:space="preserve"> </w:t>
            </w:r>
            <w:r w:rsidR="00094189" w:rsidRPr="00094189">
              <w:rPr>
                <w:rFonts w:eastAsia="Calibri" w:cs="David" w:hint="eastAsia"/>
                <w:sz w:val="22"/>
                <w:szCs w:val="22"/>
                <w:rtl/>
              </w:rPr>
              <w:t>השירותים</w:t>
            </w:r>
            <w:r w:rsidR="00094189" w:rsidRPr="00094189">
              <w:rPr>
                <w:rFonts w:eastAsia="Calibri" w:cs="David"/>
                <w:sz w:val="22"/>
                <w:szCs w:val="22"/>
                <w:rtl/>
              </w:rPr>
              <w:t xml:space="preserve"> </w:t>
            </w:r>
            <w:r w:rsidR="00094189" w:rsidRPr="00094189">
              <w:rPr>
                <w:rFonts w:eastAsia="Calibri" w:cs="David" w:hint="eastAsia"/>
                <w:sz w:val="22"/>
                <w:szCs w:val="22"/>
                <w:rtl/>
              </w:rPr>
              <w:t>והתחזוקה</w:t>
            </w:r>
            <w:r w:rsidR="00094189" w:rsidRPr="00094189">
              <w:rPr>
                <w:rFonts w:eastAsia="Calibri" w:cs="David"/>
                <w:sz w:val="22"/>
                <w:szCs w:val="22"/>
                <w:rtl/>
              </w:rPr>
              <w:t xml:space="preserve"> </w:t>
            </w:r>
            <w:r w:rsidR="00094189" w:rsidRPr="00094189">
              <w:rPr>
                <w:rFonts w:eastAsia="Calibri" w:cs="David" w:hint="eastAsia"/>
                <w:sz w:val="22"/>
                <w:szCs w:val="22"/>
                <w:rtl/>
              </w:rPr>
              <w:t>הבלעדית</w:t>
            </w:r>
            <w:r w:rsidR="00094189" w:rsidRPr="00094189">
              <w:rPr>
                <w:rFonts w:eastAsia="Calibri" w:cs="David"/>
                <w:sz w:val="22"/>
                <w:szCs w:val="22"/>
                <w:rtl/>
              </w:rPr>
              <w:t xml:space="preserve"> </w:t>
            </w:r>
            <w:r w:rsidR="00094189" w:rsidRPr="00094189">
              <w:rPr>
                <w:rFonts w:eastAsia="Calibri" w:cs="David" w:hint="eastAsia"/>
                <w:sz w:val="22"/>
                <w:szCs w:val="22"/>
                <w:rtl/>
              </w:rPr>
              <w:t>של</w:t>
            </w:r>
            <w:r w:rsidR="00094189" w:rsidRPr="00094189">
              <w:rPr>
                <w:rFonts w:eastAsia="Calibri" w:cs="David"/>
                <w:sz w:val="22"/>
                <w:szCs w:val="22"/>
                <w:rtl/>
              </w:rPr>
              <w:t xml:space="preserve"> </w:t>
            </w:r>
            <w:r w:rsidR="00094189" w:rsidRPr="00094189">
              <w:rPr>
                <w:rFonts w:eastAsia="Calibri" w:cs="David" w:hint="eastAsia"/>
                <w:sz w:val="22"/>
                <w:szCs w:val="22"/>
                <w:rtl/>
              </w:rPr>
              <w:t>המוצר</w:t>
            </w:r>
            <w:r w:rsidR="00094189" w:rsidRPr="00094189">
              <w:rPr>
                <w:rFonts w:eastAsia="Calibri" w:cs="David"/>
                <w:sz w:val="22"/>
                <w:szCs w:val="22"/>
                <w:rtl/>
              </w:rPr>
              <w:t xml:space="preserve"> </w:t>
            </w:r>
            <w:r w:rsidR="00094189" w:rsidRPr="00094189">
              <w:rPr>
                <w:rFonts w:eastAsia="Calibri" w:cs="David" w:hint="eastAsia"/>
                <w:sz w:val="22"/>
                <w:szCs w:val="22"/>
                <w:rtl/>
              </w:rPr>
              <w:t>בישראל</w:t>
            </w:r>
            <w:r w:rsidR="00094189" w:rsidRPr="00094189">
              <w:rPr>
                <w:rFonts w:eastAsia="Calibri" w:cs="David" w:hint="cs"/>
                <w:sz w:val="22"/>
                <w:szCs w:val="22"/>
                <w:rtl/>
              </w:rPr>
              <w:t xml:space="preserve"> </w:t>
            </w:r>
            <w:r w:rsidR="00094189" w:rsidRPr="00094189">
              <w:rPr>
                <w:rFonts w:eastAsia="Calibri" w:cs="David"/>
                <w:sz w:val="22"/>
                <w:szCs w:val="22"/>
                <w:rtl/>
              </w:rPr>
              <w:t xml:space="preserve"> </w:t>
            </w:r>
            <w:r w:rsidR="00094189" w:rsidRPr="00094189">
              <w:rPr>
                <w:rFonts w:eastAsia="Calibri" w:cs="David" w:hint="eastAsia"/>
                <w:sz w:val="22"/>
                <w:szCs w:val="22"/>
                <w:rtl/>
              </w:rPr>
              <w:t>כמו</w:t>
            </w:r>
            <w:r w:rsidR="00094189" w:rsidRPr="00094189">
              <w:rPr>
                <w:rFonts w:eastAsia="Calibri" w:cs="David"/>
                <w:sz w:val="22"/>
                <w:szCs w:val="22"/>
                <w:rtl/>
              </w:rPr>
              <w:t xml:space="preserve"> </w:t>
            </w:r>
            <w:r w:rsidR="00094189" w:rsidRPr="00094189">
              <w:rPr>
                <w:rFonts w:eastAsia="Calibri" w:cs="David" w:hint="eastAsia"/>
                <w:sz w:val="22"/>
                <w:szCs w:val="22"/>
                <w:rtl/>
              </w:rPr>
              <w:t>כן</w:t>
            </w:r>
            <w:r w:rsidR="00094189" w:rsidRPr="00094189">
              <w:rPr>
                <w:rFonts w:eastAsia="Calibri" w:cs="David"/>
                <w:sz w:val="22"/>
                <w:szCs w:val="22"/>
                <w:rtl/>
              </w:rPr>
              <w:t xml:space="preserve"> </w:t>
            </w:r>
            <w:r w:rsidR="00094189" w:rsidRPr="00094189">
              <w:rPr>
                <w:rFonts w:eastAsia="Calibri" w:cs="David" w:hint="eastAsia"/>
                <w:sz w:val="22"/>
                <w:szCs w:val="22"/>
                <w:rtl/>
              </w:rPr>
              <w:t>אין</w:t>
            </w:r>
            <w:r w:rsidR="00094189" w:rsidRPr="00094189">
              <w:rPr>
                <w:rFonts w:eastAsia="Calibri" w:cs="David" w:hint="cs"/>
                <w:sz w:val="22"/>
                <w:szCs w:val="22"/>
                <w:rtl/>
              </w:rPr>
              <w:t xml:space="preserve"> </w:t>
            </w:r>
            <w:r w:rsidR="00094189" w:rsidRPr="00094189">
              <w:rPr>
                <w:rFonts w:eastAsia="Calibri" w:cs="David" w:hint="eastAsia"/>
                <w:sz w:val="22"/>
                <w:szCs w:val="22"/>
                <w:rtl/>
              </w:rPr>
              <w:t>בידי</w:t>
            </w:r>
            <w:r w:rsidR="00094189" w:rsidRPr="00094189">
              <w:rPr>
                <w:rFonts w:eastAsia="Calibri" w:cs="David"/>
                <w:sz w:val="22"/>
                <w:szCs w:val="22"/>
                <w:rtl/>
              </w:rPr>
              <w:t xml:space="preserve"> </w:t>
            </w:r>
            <w:r w:rsidR="00094189" w:rsidRPr="00094189">
              <w:rPr>
                <w:rFonts w:eastAsia="Calibri" w:cs="David" w:hint="eastAsia"/>
                <w:sz w:val="22"/>
                <w:szCs w:val="22"/>
                <w:rtl/>
              </w:rPr>
              <w:t>אף</w:t>
            </w:r>
            <w:r w:rsidR="00094189" w:rsidRPr="00094189">
              <w:rPr>
                <w:rFonts w:eastAsia="Calibri" w:cs="David"/>
                <w:sz w:val="22"/>
                <w:szCs w:val="22"/>
                <w:rtl/>
              </w:rPr>
              <w:t xml:space="preserve"> </w:t>
            </w:r>
            <w:r w:rsidR="00094189" w:rsidRPr="00094189">
              <w:rPr>
                <w:rFonts w:eastAsia="Calibri" w:cs="David" w:hint="eastAsia"/>
                <w:sz w:val="22"/>
                <w:szCs w:val="22"/>
                <w:rtl/>
              </w:rPr>
              <w:t>אחת</w:t>
            </w:r>
            <w:r w:rsidR="00094189" w:rsidRPr="00094189">
              <w:rPr>
                <w:rFonts w:eastAsia="Calibri" w:cs="David"/>
                <w:sz w:val="22"/>
                <w:szCs w:val="22"/>
                <w:rtl/>
              </w:rPr>
              <w:t xml:space="preserve"> </w:t>
            </w:r>
            <w:r w:rsidR="00094189" w:rsidRPr="00094189">
              <w:rPr>
                <w:rFonts w:eastAsia="Calibri" w:cs="David" w:hint="eastAsia"/>
                <w:sz w:val="22"/>
                <w:szCs w:val="22"/>
                <w:rtl/>
              </w:rPr>
              <w:t>מהחברות</w:t>
            </w:r>
            <w:r w:rsidR="00094189" w:rsidRPr="00094189">
              <w:rPr>
                <w:rFonts w:eastAsia="Calibri" w:cs="David"/>
                <w:sz w:val="22"/>
                <w:szCs w:val="22"/>
                <w:rtl/>
              </w:rPr>
              <w:t xml:space="preserve"> </w:t>
            </w:r>
            <w:r w:rsidR="00094189" w:rsidRPr="00094189">
              <w:rPr>
                <w:rFonts w:eastAsia="Calibri" w:cs="David" w:hint="eastAsia"/>
                <w:sz w:val="22"/>
                <w:szCs w:val="22"/>
                <w:rtl/>
              </w:rPr>
              <w:t>העובדות</w:t>
            </w:r>
            <w:r w:rsidR="00094189" w:rsidRPr="00094189">
              <w:rPr>
                <w:rFonts w:eastAsia="Calibri" w:cs="David"/>
                <w:sz w:val="22"/>
                <w:szCs w:val="22"/>
                <w:rtl/>
              </w:rPr>
              <w:t xml:space="preserve"> </w:t>
            </w:r>
            <w:r w:rsidR="00094189" w:rsidRPr="00094189">
              <w:rPr>
                <w:rFonts w:eastAsia="Calibri" w:cs="David" w:hint="eastAsia"/>
                <w:sz w:val="22"/>
                <w:szCs w:val="22"/>
                <w:rtl/>
              </w:rPr>
              <w:t>עם</w:t>
            </w:r>
            <w:r w:rsidR="00094189" w:rsidRPr="00094189">
              <w:rPr>
                <w:rFonts w:eastAsia="Calibri" w:cs="David"/>
                <w:sz w:val="22"/>
                <w:szCs w:val="22"/>
                <w:rtl/>
              </w:rPr>
              <w:t xml:space="preserve"> </w:t>
            </w:r>
            <w:r w:rsidR="00094189" w:rsidRPr="00094189">
              <w:rPr>
                <w:rFonts w:eastAsia="Calibri" w:cs="David" w:hint="eastAsia"/>
                <w:sz w:val="22"/>
                <w:szCs w:val="22"/>
                <w:rtl/>
              </w:rPr>
              <w:t>המוצר</w:t>
            </w:r>
            <w:r w:rsidR="00094189" w:rsidRPr="00094189">
              <w:rPr>
                <w:rFonts w:eastAsia="Calibri" w:cs="David"/>
                <w:sz w:val="22"/>
                <w:szCs w:val="22"/>
                <w:rtl/>
              </w:rPr>
              <w:t xml:space="preserve"> </w:t>
            </w:r>
            <w:r w:rsidR="00094189" w:rsidRPr="00094189">
              <w:rPr>
                <w:rFonts w:eastAsia="Calibri" w:cs="David" w:hint="eastAsia"/>
                <w:sz w:val="22"/>
                <w:szCs w:val="22"/>
                <w:rtl/>
              </w:rPr>
              <w:t>בישראל</w:t>
            </w:r>
            <w:r w:rsidR="00094189" w:rsidRPr="00094189">
              <w:rPr>
                <w:rFonts w:eastAsia="Calibri" w:cs="David"/>
                <w:sz w:val="22"/>
                <w:szCs w:val="22"/>
                <w:rtl/>
              </w:rPr>
              <w:t xml:space="preserve"> </w:t>
            </w:r>
            <w:r w:rsidR="00094189" w:rsidRPr="00094189">
              <w:rPr>
                <w:rFonts w:eastAsia="Calibri" w:cs="David" w:hint="eastAsia"/>
                <w:sz w:val="22"/>
                <w:szCs w:val="22"/>
                <w:rtl/>
              </w:rPr>
              <w:t>את</w:t>
            </w:r>
            <w:r w:rsidR="00094189" w:rsidRPr="00094189">
              <w:rPr>
                <w:rFonts w:eastAsia="Calibri" w:cs="David"/>
                <w:sz w:val="22"/>
                <w:szCs w:val="22"/>
                <w:rtl/>
              </w:rPr>
              <w:t xml:space="preserve"> </w:t>
            </w:r>
            <w:r w:rsidR="00094189" w:rsidRPr="00094189">
              <w:rPr>
                <w:rFonts w:eastAsia="Calibri" w:cs="David" w:hint="eastAsia"/>
                <w:sz w:val="22"/>
                <w:szCs w:val="22"/>
                <w:rtl/>
              </w:rPr>
              <w:t>היכולת</w:t>
            </w:r>
            <w:r w:rsidR="00094189" w:rsidRPr="00094189">
              <w:rPr>
                <w:rFonts w:eastAsia="Calibri" w:cs="David"/>
                <w:sz w:val="22"/>
                <w:szCs w:val="22"/>
                <w:rtl/>
              </w:rPr>
              <w:t xml:space="preserve"> </w:t>
            </w:r>
            <w:r w:rsidR="00094189" w:rsidRPr="00094189">
              <w:rPr>
                <w:rFonts w:eastAsia="Calibri" w:cs="David" w:hint="eastAsia"/>
                <w:sz w:val="22"/>
                <w:szCs w:val="22"/>
                <w:rtl/>
              </w:rPr>
              <w:t>או</w:t>
            </w:r>
            <w:r w:rsidR="00094189" w:rsidRPr="00094189">
              <w:rPr>
                <w:rFonts w:eastAsia="Calibri" w:cs="David"/>
                <w:sz w:val="22"/>
                <w:szCs w:val="22"/>
                <w:rtl/>
              </w:rPr>
              <w:t xml:space="preserve"> </w:t>
            </w:r>
            <w:r w:rsidR="00094189" w:rsidRPr="00094189">
              <w:rPr>
                <w:rFonts w:eastAsia="Calibri" w:cs="David" w:hint="eastAsia"/>
                <w:sz w:val="22"/>
                <w:szCs w:val="22"/>
                <w:rtl/>
              </w:rPr>
              <w:t>את</w:t>
            </w:r>
            <w:r w:rsidR="00094189" w:rsidRPr="00094189">
              <w:rPr>
                <w:rFonts w:eastAsia="Calibri" w:cs="David"/>
                <w:sz w:val="22"/>
                <w:szCs w:val="22"/>
                <w:rtl/>
              </w:rPr>
              <w:t xml:space="preserve"> </w:t>
            </w:r>
            <w:r w:rsidR="00094189" w:rsidRPr="00094189">
              <w:rPr>
                <w:rFonts w:eastAsia="Calibri" w:cs="David" w:hint="eastAsia"/>
                <w:sz w:val="22"/>
                <w:szCs w:val="22"/>
                <w:rtl/>
              </w:rPr>
              <w:t>הידע</w:t>
            </w:r>
            <w:r w:rsidR="00094189" w:rsidRPr="00094189">
              <w:rPr>
                <w:rFonts w:eastAsia="Calibri" w:cs="David"/>
                <w:sz w:val="22"/>
                <w:szCs w:val="22"/>
                <w:rtl/>
              </w:rPr>
              <w:t xml:space="preserve"> </w:t>
            </w:r>
            <w:r w:rsidR="00094189" w:rsidRPr="00094189">
              <w:rPr>
                <w:rFonts w:eastAsia="Calibri" w:cs="David" w:hint="eastAsia"/>
                <w:sz w:val="22"/>
                <w:szCs w:val="22"/>
                <w:rtl/>
              </w:rPr>
              <w:t>הנדרש</w:t>
            </w:r>
            <w:r w:rsidR="00094189" w:rsidRPr="00094189">
              <w:rPr>
                <w:rFonts w:eastAsia="Calibri" w:cs="David" w:hint="cs"/>
                <w:sz w:val="22"/>
                <w:szCs w:val="22"/>
                <w:rtl/>
              </w:rPr>
              <w:t xml:space="preserve"> </w:t>
            </w:r>
            <w:r w:rsidR="00094189" w:rsidRPr="00094189">
              <w:rPr>
                <w:rFonts w:eastAsia="Calibri" w:cs="David" w:hint="eastAsia"/>
                <w:sz w:val="22"/>
                <w:szCs w:val="22"/>
                <w:rtl/>
              </w:rPr>
              <w:t>על</w:t>
            </w:r>
            <w:r w:rsidR="00094189" w:rsidRPr="00094189">
              <w:rPr>
                <w:rFonts w:eastAsia="Calibri" w:cs="David"/>
                <w:sz w:val="22"/>
                <w:szCs w:val="22"/>
                <w:rtl/>
              </w:rPr>
              <w:t xml:space="preserve"> </w:t>
            </w:r>
            <w:r w:rsidR="00094189" w:rsidRPr="00094189">
              <w:rPr>
                <w:rFonts w:eastAsia="Calibri" w:cs="David" w:hint="eastAsia"/>
                <w:sz w:val="22"/>
                <w:szCs w:val="22"/>
                <w:rtl/>
              </w:rPr>
              <w:t>מנת</w:t>
            </w:r>
            <w:r w:rsidR="00094189" w:rsidRPr="00094189">
              <w:rPr>
                <w:rFonts w:eastAsia="Calibri" w:cs="David"/>
                <w:sz w:val="22"/>
                <w:szCs w:val="22"/>
                <w:rtl/>
              </w:rPr>
              <w:t xml:space="preserve"> </w:t>
            </w:r>
            <w:r w:rsidR="00094189" w:rsidRPr="00094189">
              <w:rPr>
                <w:rFonts w:eastAsia="Calibri" w:cs="David" w:hint="eastAsia"/>
                <w:sz w:val="22"/>
                <w:szCs w:val="22"/>
                <w:rtl/>
              </w:rPr>
              <w:t>לתת</w:t>
            </w:r>
            <w:r w:rsidR="00094189" w:rsidRPr="00094189">
              <w:rPr>
                <w:rFonts w:eastAsia="Calibri" w:cs="David"/>
                <w:sz w:val="22"/>
                <w:szCs w:val="22"/>
                <w:rtl/>
              </w:rPr>
              <w:t xml:space="preserve"> </w:t>
            </w:r>
            <w:r w:rsidR="00094189" w:rsidRPr="00094189">
              <w:rPr>
                <w:rFonts w:eastAsia="Calibri" w:cs="David" w:hint="eastAsia"/>
                <w:sz w:val="22"/>
                <w:szCs w:val="22"/>
                <w:rtl/>
              </w:rPr>
              <w:t>שרותי</w:t>
            </w:r>
            <w:r w:rsidR="00094189" w:rsidRPr="00094189">
              <w:rPr>
                <w:rFonts w:eastAsia="Calibri" w:cs="David"/>
                <w:sz w:val="22"/>
                <w:szCs w:val="22"/>
                <w:rtl/>
              </w:rPr>
              <w:t xml:space="preserve"> </w:t>
            </w:r>
            <w:r w:rsidR="003D0FA8">
              <w:rPr>
                <w:rFonts w:eastAsia="Calibri" w:cs="David" w:hint="cs"/>
                <w:sz w:val="22"/>
                <w:szCs w:val="22"/>
                <w:rtl/>
              </w:rPr>
              <w:t xml:space="preserve">רישוי ותחזוקה </w:t>
            </w:r>
            <w:r w:rsidR="00094189" w:rsidRPr="00094189">
              <w:rPr>
                <w:rFonts w:eastAsia="Calibri" w:cs="David" w:hint="eastAsia"/>
                <w:sz w:val="22"/>
                <w:szCs w:val="22"/>
                <w:rtl/>
              </w:rPr>
              <w:t>יישום</w:t>
            </w:r>
            <w:r w:rsidR="00094189" w:rsidRPr="00094189">
              <w:rPr>
                <w:rFonts w:eastAsia="Calibri" w:cs="David"/>
                <w:sz w:val="22"/>
                <w:szCs w:val="22"/>
                <w:rtl/>
              </w:rPr>
              <w:t xml:space="preserve"> </w:t>
            </w:r>
            <w:r w:rsidR="00094189" w:rsidRPr="00094189">
              <w:rPr>
                <w:rFonts w:eastAsia="Calibri" w:cs="David" w:hint="eastAsia"/>
                <w:sz w:val="22"/>
                <w:szCs w:val="22"/>
                <w:rtl/>
              </w:rPr>
              <w:t>וביצועים</w:t>
            </w:r>
            <w:r w:rsidR="00094189" w:rsidRPr="00094189">
              <w:rPr>
                <w:rFonts w:eastAsia="Calibri" w:cs="David"/>
                <w:sz w:val="22"/>
                <w:szCs w:val="22"/>
                <w:rtl/>
              </w:rPr>
              <w:t xml:space="preserve"> </w:t>
            </w:r>
            <w:r w:rsidR="00094189" w:rsidRPr="00094189">
              <w:rPr>
                <w:rFonts w:eastAsia="Calibri" w:cs="David" w:hint="eastAsia"/>
                <w:sz w:val="22"/>
                <w:szCs w:val="22"/>
                <w:rtl/>
              </w:rPr>
              <w:t>למוצר</w:t>
            </w:r>
            <w:r w:rsidR="00094189" w:rsidRPr="00094189">
              <w:rPr>
                <w:rFonts w:eastAsia="Calibri" w:cs="David"/>
                <w:sz w:val="22"/>
                <w:szCs w:val="22"/>
                <w:rtl/>
              </w:rPr>
              <w:t xml:space="preserve"> </w:t>
            </w:r>
            <w:r w:rsidR="00094189" w:rsidRPr="00094189">
              <w:rPr>
                <w:rFonts w:eastAsia="Calibri" w:cs="David" w:hint="eastAsia"/>
                <w:sz w:val="22"/>
                <w:szCs w:val="22"/>
                <w:rtl/>
              </w:rPr>
              <w:t>ה</w:t>
            </w:r>
            <w:r w:rsidR="00094189" w:rsidRPr="00094189">
              <w:rPr>
                <w:rFonts w:eastAsia="Calibri" w:cs="David" w:hint="cs"/>
                <w:sz w:val="22"/>
                <w:szCs w:val="22"/>
                <w:rtl/>
              </w:rPr>
              <w:t xml:space="preserve">- </w:t>
            </w:r>
            <w:r w:rsidR="00094189" w:rsidRPr="00094189">
              <w:rPr>
                <w:rFonts w:eastAsia="Calibri" w:cs="David"/>
                <w:sz w:val="22"/>
                <w:szCs w:val="22"/>
              </w:rPr>
              <w:t>Sequence</w:t>
            </w:r>
            <w:r w:rsidR="002F3CC4">
              <w:rPr>
                <w:rFonts w:eastAsia="Calibri" w:cs="David" w:hint="cs"/>
                <w:sz w:val="22"/>
                <w:szCs w:val="22"/>
                <w:rtl/>
              </w:rPr>
              <w:t xml:space="preserve"> </w:t>
            </w:r>
            <w:r w:rsidR="003D0FA8">
              <w:rPr>
                <w:rFonts w:eastAsia="Calibri" w:cs="David" w:hint="cs"/>
                <w:sz w:val="22"/>
                <w:szCs w:val="22"/>
                <w:rtl/>
              </w:rPr>
              <w:t>.</w:t>
            </w:r>
          </w:p>
          <w:p w:rsidR="00F035DC" w:rsidRDefault="007B56C1" w:rsidP="00B878B8">
            <w:pPr>
              <w:spacing w:line="360" w:lineRule="auto"/>
              <w:rPr>
                <w:rFonts w:ascii="Arial" w:hAnsi="Arial" w:cs="Arial"/>
                <w:b/>
                <w:sz w:val="22"/>
                <w:szCs w:val="22"/>
                <w:rtl/>
              </w:rPr>
            </w:pPr>
            <w:r w:rsidRPr="00094189">
              <w:rPr>
                <w:rFonts w:eastAsia="Calibri" w:cs="David" w:hint="cs"/>
                <w:sz w:val="22"/>
                <w:szCs w:val="22"/>
                <w:rtl/>
              </w:rPr>
              <w:t xml:space="preserve">התוכנה תומכת בכל התהליכים הממוחשבים במערכות התפעוליות השונות </w:t>
            </w:r>
            <w:r w:rsidRPr="007B56C1">
              <w:rPr>
                <w:rFonts w:eastAsia="Calibri" w:cs="David" w:hint="cs"/>
                <w:sz w:val="22"/>
                <w:szCs w:val="22"/>
                <w:rtl/>
              </w:rPr>
              <w:t>ולכן החלפתה כרוכה</w:t>
            </w:r>
            <w:r w:rsidR="008F2315" w:rsidRPr="007B56C1">
              <w:rPr>
                <w:rFonts w:eastAsia="Calibri" w:cs="David" w:hint="cs"/>
                <w:sz w:val="22"/>
                <w:szCs w:val="22"/>
                <w:rtl/>
              </w:rPr>
              <w:t xml:space="preserve"> </w:t>
            </w:r>
            <w:r w:rsidRPr="007B56C1">
              <w:rPr>
                <w:rFonts w:eastAsia="Calibri" w:cs="David" w:hint="cs"/>
                <w:sz w:val="22"/>
                <w:szCs w:val="22"/>
                <w:rtl/>
              </w:rPr>
              <w:t xml:space="preserve">בפיתוח מחדש של המערכות </w:t>
            </w:r>
            <w:r>
              <w:rPr>
                <w:rFonts w:eastAsia="Calibri" w:cs="David" w:hint="cs"/>
                <w:sz w:val="22"/>
                <w:szCs w:val="22"/>
                <w:rtl/>
              </w:rPr>
              <w:t>הנ"ל</w:t>
            </w:r>
            <w:r w:rsidR="008A5B23">
              <w:rPr>
                <w:rFonts w:eastAsia="Calibri" w:cs="David" w:hint="cs"/>
                <w:sz w:val="22"/>
                <w:szCs w:val="22"/>
                <w:rtl/>
              </w:rPr>
              <w:t xml:space="preserve"> ובעלויות גבוהות יותר.</w:t>
            </w:r>
          </w:p>
          <w:p w:rsidR="008A5B23" w:rsidRPr="00FC3516" w:rsidRDefault="008A5B23" w:rsidP="00B878B8">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D74B32" w:rsidRDefault="00D74B32" w:rsidP="00D74B32">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D74B32" w:rsidTr="00D74B32">
        <w:tc>
          <w:tcPr>
            <w:tcW w:w="2698"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cs="Times New Roman"/>
                <w:noProof/>
                <w:szCs w:val="24"/>
                <w:lang w:eastAsia="en-US"/>
              </w:rPr>
              <w:drawing>
                <wp:inline distT="0" distB="0" distL="0" distR="0" wp14:anchorId="6191C2AB" wp14:editId="2FE609B1">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D74B32" w:rsidTr="00D74B32">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חתימה</w:t>
            </w:r>
          </w:p>
        </w:tc>
      </w:tr>
    </w:tbl>
    <w:p w:rsidR="00D74B32" w:rsidRDefault="00D74B32" w:rsidP="00D74B32">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677DD" w:rsidRDefault="003677DD">
      <w:r>
        <w:separator/>
      </w:r>
    </w:p>
    <w:p w:rsidR="003677DD" w:rsidRDefault="003677DD"/>
  </w:endnote>
  <w:endnote w:type="continuationSeparator" w:id="0">
    <w:p w:rsidR="003677DD" w:rsidRDefault="003677DD">
      <w:r>
        <w:continuationSeparator/>
      </w:r>
    </w:p>
    <w:p w:rsidR="003677DD" w:rsidRDefault="003677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4A561948" wp14:editId="6414AD01">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677DD" w:rsidRDefault="003677DD">
      <w:r>
        <w:separator/>
      </w:r>
    </w:p>
    <w:p w:rsidR="003677DD" w:rsidRDefault="003677DD"/>
  </w:footnote>
  <w:footnote w:type="continuationSeparator" w:id="0">
    <w:p w:rsidR="003677DD" w:rsidRDefault="003677DD">
      <w:r>
        <w:continuationSeparator/>
      </w:r>
    </w:p>
    <w:p w:rsidR="003677DD" w:rsidRDefault="003677D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3677DD">
    <w:pPr>
      <w:pStyle w:val="a6"/>
    </w:pPr>
    <w:r>
      <w:rPr>
        <w:noProof/>
      </w:rPr>
      <w:pict w14:anchorId="60D4448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14:anchorId="083DF501" wp14:editId="4BECE195">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189"/>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6C77"/>
    <w:rsid w:val="000E2EF2"/>
    <w:rsid w:val="000E3E4D"/>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42AE"/>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220A"/>
    <w:rsid w:val="0020493F"/>
    <w:rsid w:val="00204E5F"/>
    <w:rsid w:val="00204F55"/>
    <w:rsid w:val="0021629D"/>
    <w:rsid w:val="00216F6E"/>
    <w:rsid w:val="0021757D"/>
    <w:rsid w:val="00220F96"/>
    <w:rsid w:val="00224334"/>
    <w:rsid w:val="00225AB2"/>
    <w:rsid w:val="002261AE"/>
    <w:rsid w:val="00232CC8"/>
    <w:rsid w:val="00245502"/>
    <w:rsid w:val="00251986"/>
    <w:rsid w:val="00261BFF"/>
    <w:rsid w:val="00263787"/>
    <w:rsid w:val="00264C3F"/>
    <w:rsid w:val="00265880"/>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D6778"/>
    <w:rsid w:val="002E0DA8"/>
    <w:rsid w:val="002E11BE"/>
    <w:rsid w:val="002E137E"/>
    <w:rsid w:val="002E4C2E"/>
    <w:rsid w:val="002E6DB6"/>
    <w:rsid w:val="002E7C45"/>
    <w:rsid w:val="002F0928"/>
    <w:rsid w:val="002F3CC4"/>
    <w:rsid w:val="002F64F1"/>
    <w:rsid w:val="002F670D"/>
    <w:rsid w:val="003016BC"/>
    <w:rsid w:val="003021F0"/>
    <w:rsid w:val="00302753"/>
    <w:rsid w:val="00310559"/>
    <w:rsid w:val="0031223C"/>
    <w:rsid w:val="00320BBD"/>
    <w:rsid w:val="00325BDA"/>
    <w:rsid w:val="00330D35"/>
    <w:rsid w:val="00332365"/>
    <w:rsid w:val="00335200"/>
    <w:rsid w:val="00342F76"/>
    <w:rsid w:val="0034492C"/>
    <w:rsid w:val="003459E2"/>
    <w:rsid w:val="00351ED5"/>
    <w:rsid w:val="00352C2A"/>
    <w:rsid w:val="00353B86"/>
    <w:rsid w:val="00355760"/>
    <w:rsid w:val="00360C0D"/>
    <w:rsid w:val="003636CF"/>
    <w:rsid w:val="0036579D"/>
    <w:rsid w:val="003677DD"/>
    <w:rsid w:val="00367921"/>
    <w:rsid w:val="003761A7"/>
    <w:rsid w:val="00377B84"/>
    <w:rsid w:val="00380234"/>
    <w:rsid w:val="00384121"/>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0FA8"/>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64A2"/>
    <w:rsid w:val="005371C2"/>
    <w:rsid w:val="00542E3D"/>
    <w:rsid w:val="00546E97"/>
    <w:rsid w:val="0055081C"/>
    <w:rsid w:val="00552C50"/>
    <w:rsid w:val="00556552"/>
    <w:rsid w:val="00557197"/>
    <w:rsid w:val="00570583"/>
    <w:rsid w:val="00570D31"/>
    <w:rsid w:val="0057138A"/>
    <w:rsid w:val="0057298C"/>
    <w:rsid w:val="005738E0"/>
    <w:rsid w:val="00574B1F"/>
    <w:rsid w:val="00576799"/>
    <w:rsid w:val="00580BA1"/>
    <w:rsid w:val="0058274F"/>
    <w:rsid w:val="005837B5"/>
    <w:rsid w:val="00583B88"/>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2EE2"/>
    <w:rsid w:val="0065320D"/>
    <w:rsid w:val="00653F4A"/>
    <w:rsid w:val="00654C58"/>
    <w:rsid w:val="00660270"/>
    <w:rsid w:val="006622EC"/>
    <w:rsid w:val="00665DAC"/>
    <w:rsid w:val="006702AD"/>
    <w:rsid w:val="00673EB3"/>
    <w:rsid w:val="00676DC3"/>
    <w:rsid w:val="00683430"/>
    <w:rsid w:val="00684B36"/>
    <w:rsid w:val="0069510D"/>
    <w:rsid w:val="006961D5"/>
    <w:rsid w:val="006A3FDA"/>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56C1"/>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A5B23"/>
    <w:rsid w:val="008B0DAC"/>
    <w:rsid w:val="008C0741"/>
    <w:rsid w:val="008C1D8F"/>
    <w:rsid w:val="008C39D0"/>
    <w:rsid w:val="008C6CA0"/>
    <w:rsid w:val="008D13E9"/>
    <w:rsid w:val="008D7453"/>
    <w:rsid w:val="008E0ADF"/>
    <w:rsid w:val="008E12B8"/>
    <w:rsid w:val="008E157C"/>
    <w:rsid w:val="008E4D0D"/>
    <w:rsid w:val="008E50EF"/>
    <w:rsid w:val="008F2315"/>
    <w:rsid w:val="008F711D"/>
    <w:rsid w:val="008F7601"/>
    <w:rsid w:val="00901F5C"/>
    <w:rsid w:val="00904151"/>
    <w:rsid w:val="00911961"/>
    <w:rsid w:val="00914C5E"/>
    <w:rsid w:val="00923BF4"/>
    <w:rsid w:val="00931C9A"/>
    <w:rsid w:val="00933B2D"/>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B88"/>
    <w:rsid w:val="00993C46"/>
    <w:rsid w:val="00995325"/>
    <w:rsid w:val="00995667"/>
    <w:rsid w:val="00995EE9"/>
    <w:rsid w:val="00996454"/>
    <w:rsid w:val="009A0A25"/>
    <w:rsid w:val="009B418E"/>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4729"/>
    <w:rsid w:val="00A37014"/>
    <w:rsid w:val="00A44570"/>
    <w:rsid w:val="00A44E15"/>
    <w:rsid w:val="00A536B6"/>
    <w:rsid w:val="00A53CCE"/>
    <w:rsid w:val="00A60DA7"/>
    <w:rsid w:val="00A6238C"/>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040"/>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6011"/>
    <w:rsid w:val="00B311F7"/>
    <w:rsid w:val="00B32199"/>
    <w:rsid w:val="00B32FEC"/>
    <w:rsid w:val="00B36276"/>
    <w:rsid w:val="00B373C8"/>
    <w:rsid w:val="00B42292"/>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624C"/>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2F8F"/>
    <w:rsid w:val="00CE346C"/>
    <w:rsid w:val="00CF175C"/>
    <w:rsid w:val="00CF18B8"/>
    <w:rsid w:val="00CF3FC4"/>
    <w:rsid w:val="00D02513"/>
    <w:rsid w:val="00D0643D"/>
    <w:rsid w:val="00D12184"/>
    <w:rsid w:val="00D12955"/>
    <w:rsid w:val="00D150B2"/>
    <w:rsid w:val="00D20794"/>
    <w:rsid w:val="00D214BA"/>
    <w:rsid w:val="00D22CE8"/>
    <w:rsid w:val="00D23914"/>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74B32"/>
    <w:rsid w:val="00D871F0"/>
    <w:rsid w:val="00D92E7A"/>
    <w:rsid w:val="00D94A54"/>
    <w:rsid w:val="00DA2AF9"/>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9BD"/>
    <w:rsid w:val="00F014F0"/>
    <w:rsid w:val="00F035DC"/>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AF7"/>
    <w:rsid w:val="00F80F86"/>
    <w:rsid w:val="00F8158B"/>
    <w:rsid w:val="00F81617"/>
    <w:rsid w:val="00F8314F"/>
    <w:rsid w:val="00F834CE"/>
    <w:rsid w:val="00F879FC"/>
    <w:rsid w:val="00F92F92"/>
    <w:rsid w:val="00F93278"/>
    <w:rsid w:val="00F941B9"/>
    <w:rsid w:val="00F94704"/>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E8754D8"/>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02631531">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2549E0-8845-4955-9577-4A673A599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1</Pages>
  <Words>366</Words>
  <Characters>1831</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חלי פטמן</cp:lastModifiedBy>
  <cp:revision>21</cp:revision>
  <cp:lastPrinted>2021-10-31T10:35:00Z</cp:lastPrinted>
  <dcterms:created xsi:type="dcterms:W3CDTF">2019-11-11T08:56:00Z</dcterms:created>
  <dcterms:modified xsi:type="dcterms:W3CDTF">2023-11-21T08:09:00Z</dcterms:modified>
</cp:coreProperties>
</file>